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144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  <w:u w:val="single" w:color="FF0000"/>
        </w:rPr>
        <w:t>Geç</w:t>
      </w:r>
      <w:r>
        <w:rPr>
          <w:rFonts w:ascii="Arial" w:hAnsi="Arial"/>
          <w:b/>
          <w:color w:val="FF0000"/>
          <w:spacing w:val="-4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Ders</w:t>
      </w:r>
      <w:r>
        <w:rPr>
          <w:rFonts w:ascii="Arial" w:hAnsi="Arial"/>
          <w:b/>
          <w:color w:val="FF0000"/>
          <w:spacing w:val="-5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Kayıt</w:t>
      </w:r>
      <w:r>
        <w:rPr>
          <w:rFonts w:ascii="Arial" w:hAnsi="Arial"/>
          <w:b/>
          <w:color w:val="FF0000"/>
          <w:spacing w:val="-3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Dilekçesi</w:t>
      </w:r>
    </w:p>
    <w:p>
      <w:pPr>
        <w:pStyle w:val="BodyText"/>
        <w:spacing w:before="241"/>
        <w:rPr>
          <w:rFonts w:ascii="Arial"/>
          <w:b/>
          <w:sz w:val="22"/>
        </w:rPr>
      </w:pPr>
    </w:p>
    <w:p>
      <w:pPr>
        <w:spacing w:line="252" w:lineRule="exact" w:before="0"/>
        <w:ind w:left="0" w:right="136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spacing w:line="252" w:lineRule="exact" w:before="0"/>
        <w:ind w:left="2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ATILIM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ÜNİVERSİTESİ</w:t>
      </w:r>
    </w:p>
    <w:p>
      <w:pPr>
        <w:spacing w:line="252" w:lineRule="exact" w:before="0"/>
        <w:ind w:left="2" w:right="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GÜZEL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SANATLAR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TASARIM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MİMARLIK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FAKÜLTESİ</w:t>
      </w:r>
    </w:p>
    <w:p>
      <w:pPr>
        <w:tabs>
          <w:tab w:pos="6481" w:val="left" w:leader="dot"/>
        </w:tabs>
        <w:spacing w:before="2"/>
        <w:ind w:left="171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0"/>
          <w:sz w:val="22"/>
        </w:rPr>
        <w:t>.</w:t>
      </w:r>
      <w:r>
        <w:rPr>
          <w:rFonts w:ascii="Arial" w:hAnsi="Arial"/>
          <w:b/>
          <w:sz w:val="22"/>
        </w:rPr>
        <w:tab/>
        <w:t>Bölümü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Başkanlığına,</w:t>
      </w: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tabs>
          <w:tab w:pos="8949" w:val="left" w:leader="none"/>
        </w:tabs>
        <w:spacing w:line="244" w:lineRule="auto" w:before="0"/>
        <w:ind w:left="144" w:right="137" w:firstLine="566"/>
        <w:jc w:val="left"/>
        <w:rPr>
          <w:sz w:val="22"/>
        </w:rPr>
      </w:pPr>
      <w:r>
        <w:rPr>
          <w:sz w:val="22"/>
        </w:rPr>
        <w:t>Bölümün</w:t>
      </w:r>
      <w:r>
        <w:rPr>
          <w:spacing w:val="40"/>
          <w:sz w:val="22"/>
        </w:rPr>
        <w:t> </w:t>
      </w:r>
      <w:r>
        <w:rPr>
          <w:sz w:val="22"/>
        </w:rPr>
        <w:t>...........................................numaralı</w:t>
      </w:r>
      <w:r>
        <w:rPr>
          <w:spacing w:val="40"/>
          <w:sz w:val="22"/>
        </w:rPr>
        <w:t> </w:t>
      </w:r>
      <w:r>
        <w:rPr>
          <w:sz w:val="22"/>
        </w:rPr>
        <w:t>öğrencisiyim.</w:t>
      </w:r>
      <w:r>
        <w:rPr>
          <w:spacing w:val="40"/>
          <w:sz w:val="22"/>
        </w:rPr>
        <w:t> </w:t>
      </w:r>
      <w:r>
        <w:rPr>
          <w:sz w:val="22"/>
        </w:rPr>
        <w:t>Aşağıda</w:t>
      </w:r>
      <w:r>
        <w:rPr>
          <w:spacing w:val="40"/>
          <w:sz w:val="22"/>
        </w:rPr>
        <w:t> </w:t>
      </w:r>
      <w:r>
        <w:rPr>
          <w:sz w:val="22"/>
        </w:rPr>
        <w:t>belirtilen</w:t>
      </w:r>
      <w:r>
        <w:rPr>
          <w:spacing w:val="40"/>
          <w:sz w:val="22"/>
        </w:rPr>
        <w:t> </w:t>
      </w:r>
      <w:r>
        <w:rPr>
          <w:sz w:val="22"/>
        </w:rPr>
        <w:t>nedenden</w:t>
      </w:r>
      <w:r>
        <w:rPr>
          <w:spacing w:val="40"/>
          <w:sz w:val="22"/>
        </w:rPr>
        <w:t> </w:t>
      </w:r>
      <w:r>
        <w:rPr>
          <w:sz w:val="22"/>
        </w:rPr>
        <w:t>dolayı, </w:t>
      </w:r>
      <w:r>
        <w:rPr>
          <w:w w:val="105"/>
          <w:sz w:val="22"/>
        </w:rPr>
        <w:t>akademik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takvimde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belirtilen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tarihlerde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ders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kaydı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yapamadığım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için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20….</w:t>
      </w:r>
      <w:r>
        <w:rPr>
          <w:w w:val="160"/>
          <w:sz w:val="22"/>
        </w:rPr>
        <w:t> –</w:t>
      </w:r>
      <w:r>
        <w:rPr>
          <w:w w:val="160"/>
          <w:sz w:val="22"/>
        </w:rPr>
        <w:t> </w:t>
      </w:r>
      <w:r>
        <w:rPr>
          <w:w w:val="105"/>
          <w:sz w:val="22"/>
        </w:rPr>
        <w:t>20….</w:t>
      </w:r>
      <w:r>
        <w:rPr>
          <w:sz w:val="22"/>
        </w:rPr>
        <w:tab/>
      </w:r>
      <w:r>
        <w:rPr>
          <w:spacing w:val="-2"/>
          <w:w w:val="105"/>
          <w:sz w:val="22"/>
        </w:rPr>
        <w:t>Akademik</w:t>
      </w:r>
      <w:r>
        <w:rPr>
          <w:spacing w:val="17"/>
          <w:w w:val="105"/>
          <w:sz w:val="22"/>
        </w:rPr>
        <w:t> </w:t>
      </w:r>
      <w:r>
        <w:rPr>
          <w:spacing w:val="-2"/>
          <w:w w:val="105"/>
          <w:sz w:val="22"/>
        </w:rPr>
        <w:t>Yılı</w:t>
      </w:r>
    </w:p>
    <w:p>
      <w:pPr>
        <w:tabs>
          <w:tab w:pos="1406" w:val="left" w:leader="dot"/>
        </w:tabs>
        <w:spacing w:line="247" w:lineRule="exact" w:before="0"/>
        <w:ind w:left="144" w:right="0" w:firstLine="0"/>
        <w:jc w:val="left"/>
        <w:rPr>
          <w:sz w:val="22"/>
        </w:rPr>
      </w:pPr>
      <w:r>
        <w:rPr>
          <w:spacing w:val="-10"/>
          <w:w w:val="150"/>
          <w:sz w:val="22"/>
        </w:rPr>
        <w:t>…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Dönemi</w:t>
      </w:r>
      <w:r>
        <w:rPr>
          <w:spacing w:val="3"/>
          <w:sz w:val="22"/>
        </w:rPr>
        <w:t> </w:t>
      </w:r>
      <w:r>
        <w:rPr>
          <w:sz w:val="22"/>
        </w:rPr>
        <w:t>ders</w:t>
      </w:r>
      <w:r>
        <w:rPr>
          <w:spacing w:val="2"/>
          <w:sz w:val="22"/>
        </w:rPr>
        <w:t> </w:t>
      </w:r>
      <w:r>
        <w:rPr>
          <w:sz w:val="22"/>
        </w:rPr>
        <w:t>kaydımın</w:t>
      </w:r>
      <w:r>
        <w:rPr>
          <w:spacing w:val="6"/>
          <w:sz w:val="22"/>
        </w:rPr>
        <w:t> </w:t>
      </w:r>
      <w:r>
        <w:rPr>
          <w:sz w:val="22"/>
        </w:rPr>
        <w:t>yapılmasını</w:t>
      </w:r>
      <w:r>
        <w:rPr>
          <w:spacing w:val="3"/>
          <w:sz w:val="22"/>
        </w:rPr>
        <w:t> </w:t>
      </w:r>
      <w:r>
        <w:rPr>
          <w:sz w:val="22"/>
        </w:rPr>
        <w:t>izinlerinize</w:t>
      </w:r>
      <w:r>
        <w:rPr>
          <w:spacing w:val="3"/>
          <w:sz w:val="22"/>
        </w:rPr>
        <w:t> </w:t>
      </w:r>
      <w:r>
        <w:rPr>
          <w:sz w:val="22"/>
        </w:rPr>
        <w:t>arz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ederim.</w:t>
      </w:r>
    </w:p>
    <w:p>
      <w:pPr>
        <w:pStyle w:val="BodyText"/>
        <w:spacing w:before="8"/>
        <w:rPr>
          <w:sz w:val="22"/>
        </w:rPr>
      </w:pPr>
    </w:p>
    <w:p>
      <w:pPr>
        <w:spacing w:line="487" w:lineRule="auto" w:before="0"/>
        <w:ind w:left="144" w:right="9061" w:firstLine="0"/>
        <w:jc w:val="left"/>
        <w:rPr>
          <w:sz w:val="22"/>
        </w:rPr>
      </w:pPr>
      <w:r>
        <w:rPr>
          <w:spacing w:val="-2"/>
          <w:sz w:val="22"/>
        </w:rPr>
        <w:t>Saygılarımla, Ad-Soyad: </w:t>
      </w:r>
      <w:r>
        <w:rPr>
          <w:spacing w:val="-4"/>
          <w:sz w:val="22"/>
        </w:rPr>
        <w:t>İmza:</w:t>
      </w:r>
    </w:p>
    <w:p>
      <w:pPr>
        <w:spacing w:before="1"/>
        <w:ind w:left="144" w:right="0" w:firstLine="0"/>
        <w:jc w:val="left"/>
        <w:rPr>
          <w:sz w:val="22"/>
        </w:rPr>
      </w:pPr>
      <w:r>
        <w:rPr>
          <w:spacing w:val="-4"/>
          <w:sz w:val="22"/>
        </w:rPr>
        <w:t>Tel:</w:t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522731</wp:posOffset>
                </wp:positionH>
                <wp:positionV relativeFrom="paragraph">
                  <wp:posOffset>162953</wp:posOffset>
                </wp:positionV>
                <wp:extent cx="6518275" cy="7759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18275" cy="775970"/>
                        </a:xfrm>
                        <a:prstGeom prst="rect">
                          <a:avLst/>
                        </a:prstGeom>
                        <a:solidFill>
                          <a:srgbClr val="FBFCFD"/>
                        </a:solidFill>
                      </wps:spPr>
                      <wps:txbx>
                        <w:txbxContent>
                          <w:p>
                            <w:pPr>
                              <w:spacing w:before="2"/>
                              <w:ind w:left="28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Lütfen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geç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ders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kayıt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sebebinizi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işaretleyiniz.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03" w:lineRule="exact" w:before="2" w:after="0"/>
                              <w:ind w:left="310" w:right="0" w:hanging="282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YKS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Ek, DGS,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DGS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Ek yerleştirme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ile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kayıtlı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öğrenci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olmam.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03" w:lineRule="exact" w:before="0" w:after="0"/>
                              <w:ind w:left="310" w:right="0" w:hanging="282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Mali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nedenlerle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rektörlük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onaylı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mazeretimin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bulunması.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03" w:lineRule="exact" w:before="1" w:after="0"/>
                              <w:ind w:left="310" w:right="0" w:hanging="282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Yeni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kayıtlı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Uluslararası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öğrenci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olmam.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00" w:lineRule="exact" w:before="0" w:after="0"/>
                              <w:ind w:left="310" w:right="0" w:hanging="282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Kayıt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tarihlerinde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yaşanan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sistemsel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problemler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nedeni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ile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kaydımı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tamamlayamamam. (kanıt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belgelerin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sunulması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gerekmektedir.)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04" w:lineRule="exact" w:before="0" w:after="0"/>
                              <w:ind w:left="310" w:right="0" w:hanging="282"/>
                              <w:jc w:val="left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Kayıt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tarihlerinde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sağlık problemi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yaşamış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olmam.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(sağlık raporunun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sunulması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gerekmektedir.)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16pt;margin-top:12.830995pt;width:513.25pt;height:61.1pt;mso-position-horizontal-relative:page;mso-position-vertical-relative:paragraph;z-index:-15728640;mso-wrap-distance-left:0;mso-wrap-distance-right:0" type="#_x0000_t202" id="docshape1" filled="true" fillcolor="#fbfcfd" stroked="false">
                <v:textbox inset="0,0,0,0">
                  <w:txbxContent>
                    <w:p>
                      <w:pPr>
                        <w:spacing w:before="2"/>
                        <w:ind w:left="28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Lütfen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geç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ders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kayıt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sebebinizi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işaretleyiniz.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0" w:val="left" w:leader="none"/>
                        </w:tabs>
                        <w:spacing w:line="203" w:lineRule="exact" w:before="2" w:after="0"/>
                        <w:ind w:left="310" w:right="0" w:hanging="282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</w:rPr>
                        <w:t>YKS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Ek, DGS,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DGS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Ek yerleştirme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ile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kayıtlı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öğrenci </w:t>
                      </w:r>
                      <w:r>
                        <w:rPr>
                          <w:color w:val="000000"/>
                          <w:spacing w:val="-2"/>
                        </w:rPr>
                        <w:t>olmam.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0" w:val="left" w:leader="none"/>
                        </w:tabs>
                        <w:spacing w:line="203" w:lineRule="exact" w:before="0" w:after="0"/>
                        <w:ind w:left="310" w:right="0" w:hanging="282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</w:rPr>
                        <w:t>Mali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nedenlerle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rektörlük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onaylı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mazeretimin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bulunması.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0" w:val="left" w:leader="none"/>
                        </w:tabs>
                        <w:spacing w:line="203" w:lineRule="exact" w:before="1" w:after="0"/>
                        <w:ind w:left="310" w:right="0" w:hanging="282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</w:rPr>
                        <w:t>Yeni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kayıtlı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Uluslararası</w:t>
                      </w:r>
                      <w:r>
                        <w:rPr>
                          <w:color w:val="000000"/>
                          <w:spacing w:val="2"/>
                        </w:rPr>
                        <w:t> </w:t>
                      </w:r>
                      <w:r>
                        <w:rPr>
                          <w:color w:val="000000"/>
                        </w:rPr>
                        <w:t>öğrenci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olmam.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0" w:val="left" w:leader="none"/>
                        </w:tabs>
                        <w:spacing w:line="200" w:lineRule="exact" w:before="0" w:after="0"/>
                        <w:ind w:left="310" w:right="0" w:hanging="282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</w:rPr>
                        <w:t>Kayıt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tarihlerinde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yaşanan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sistemsel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problemler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nedeni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ile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kaydımı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tamamlayamamam. (kanıt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belgelerin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sunulması</w:t>
                      </w:r>
                      <w:r>
                        <w:rPr>
                          <w:color w:val="000000"/>
                          <w:spacing w:val="-2"/>
                        </w:rPr>
                        <w:t> gerekmektedir.)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0" w:val="left" w:leader="none"/>
                        </w:tabs>
                        <w:spacing w:line="204" w:lineRule="exact" w:before="0" w:after="0"/>
                        <w:ind w:left="310" w:right="0" w:hanging="282"/>
                        <w:jc w:val="left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</w:rPr>
                        <w:t>Kayıt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tarihlerinde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sağlık problemi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yaşamış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olmam.</w:t>
                      </w:r>
                      <w:r>
                        <w:rPr>
                          <w:color w:val="000000"/>
                          <w:spacing w:val="1"/>
                        </w:rPr>
                        <w:t> </w:t>
                      </w:r>
                      <w:r>
                        <w:rPr>
                          <w:color w:val="000000"/>
                        </w:rPr>
                        <w:t>(sağlık raporunun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sunulması</w:t>
                      </w:r>
                      <w:r>
                        <w:rPr>
                          <w:color w:val="000000"/>
                          <w:spacing w:val="-2"/>
                        </w:rPr>
                        <w:t> gerekmektedir.)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47"/>
        <w:ind w:left="144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ALACAĞI</w:t>
      </w:r>
      <w:r>
        <w:rPr>
          <w:rFonts w:ascii="Arial" w:hAnsi="Arial"/>
          <w:b/>
          <w:spacing w:val="-7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DERSLER</w:t>
      </w:r>
    </w:p>
    <w:p>
      <w:pPr>
        <w:pStyle w:val="BodyText"/>
        <w:spacing w:before="6"/>
        <w:rPr>
          <w:rFonts w:ascii="Arial"/>
          <w:b/>
          <w:sz w:val="14"/>
        </w:rPr>
      </w:pPr>
    </w:p>
    <w:tbl>
      <w:tblPr>
        <w:tblW w:w="0" w:type="auto"/>
        <w:jc w:val="left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1152"/>
        <w:gridCol w:w="898"/>
        <w:gridCol w:w="5312"/>
        <w:gridCol w:w="1543"/>
      </w:tblGrid>
      <w:tr>
        <w:trPr>
          <w:trHeight w:val="412" w:hRule="atLeast"/>
        </w:trPr>
        <w:tc>
          <w:tcPr>
            <w:tcW w:w="675" w:type="dxa"/>
          </w:tcPr>
          <w:p>
            <w:pPr>
              <w:pStyle w:val="TableParagraph"/>
              <w:spacing w:line="201" w:lineRule="exact"/>
              <w:ind w:left="6" w:righ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SAYI</w:t>
            </w:r>
          </w:p>
        </w:tc>
        <w:tc>
          <w:tcPr>
            <w:tcW w:w="1152" w:type="dxa"/>
          </w:tcPr>
          <w:p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DERSİN</w:t>
            </w:r>
          </w:p>
          <w:p>
            <w:pPr>
              <w:pStyle w:val="TableParagraph"/>
              <w:spacing w:line="19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KODU</w:t>
            </w:r>
          </w:p>
        </w:tc>
        <w:tc>
          <w:tcPr>
            <w:tcW w:w="898" w:type="dxa"/>
          </w:tcPr>
          <w:p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DERSİN</w:t>
            </w:r>
          </w:p>
          <w:p>
            <w:pPr>
              <w:pStyle w:val="TableParagraph"/>
              <w:spacing w:line="192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ŞUBESİ</w:t>
            </w:r>
          </w:p>
        </w:tc>
        <w:tc>
          <w:tcPr>
            <w:tcW w:w="5312" w:type="dxa"/>
          </w:tcPr>
          <w:p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DERSİN</w:t>
            </w:r>
            <w:r>
              <w:rPr>
                <w:rFonts w:ascii="Arial" w:hAnsi="Arial"/>
                <w:b/>
                <w:spacing w:val="-5"/>
                <w:sz w:val="18"/>
              </w:rPr>
              <w:t> ADI</w:t>
            </w:r>
          </w:p>
        </w:tc>
        <w:tc>
          <w:tcPr>
            <w:tcW w:w="1543" w:type="dxa"/>
          </w:tcPr>
          <w:p>
            <w:pPr>
              <w:pStyle w:val="TableParagraph"/>
              <w:spacing w:line="201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AKTS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DEĞERİ</w:t>
            </w:r>
          </w:p>
        </w:tc>
      </w:tr>
      <w:tr>
        <w:trPr>
          <w:trHeight w:val="340" w:hRule="atLeast"/>
        </w:trPr>
        <w:tc>
          <w:tcPr>
            <w:tcW w:w="675" w:type="dxa"/>
          </w:tcPr>
          <w:p>
            <w:pPr>
              <w:pStyle w:val="TableParagraph"/>
              <w:spacing w:line="204" w:lineRule="exact"/>
              <w:ind w:left="35" w:righ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75" w:type="dxa"/>
          </w:tcPr>
          <w:p>
            <w:pPr>
              <w:pStyle w:val="TableParagraph"/>
              <w:spacing w:line="201" w:lineRule="exact"/>
              <w:ind w:left="35" w:righ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75" w:type="dxa"/>
          </w:tcPr>
          <w:p>
            <w:pPr>
              <w:pStyle w:val="TableParagraph"/>
              <w:spacing w:line="202" w:lineRule="exact"/>
              <w:ind w:left="35" w:righ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75" w:type="dxa"/>
          </w:tcPr>
          <w:p>
            <w:pPr>
              <w:pStyle w:val="TableParagraph"/>
              <w:spacing w:line="201" w:lineRule="exact"/>
              <w:ind w:left="35" w:righ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75" w:type="dxa"/>
          </w:tcPr>
          <w:p>
            <w:pPr>
              <w:pStyle w:val="TableParagraph"/>
              <w:spacing w:line="201" w:lineRule="exact"/>
              <w:ind w:left="35" w:righ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75" w:type="dxa"/>
          </w:tcPr>
          <w:p>
            <w:pPr>
              <w:pStyle w:val="TableParagraph"/>
              <w:spacing w:line="201" w:lineRule="exact"/>
              <w:ind w:left="35" w:righ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29"/>
        <w:rPr>
          <w:rFonts w:ascii="Arial"/>
          <w:b/>
          <w:sz w:val="22"/>
        </w:rPr>
      </w:pPr>
    </w:p>
    <w:p>
      <w:pPr>
        <w:spacing w:before="0"/>
        <w:ind w:left="144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AKADEMİK</w:t>
      </w:r>
      <w:r>
        <w:rPr>
          <w:rFonts w:ascii="Arial" w:hAnsi="Arial"/>
          <w:b/>
          <w:spacing w:val="-1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DANIŞMAN</w:t>
      </w:r>
      <w:r>
        <w:rPr>
          <w:rFonts w:ascii="Arial" w:hAnsi="Arial"/>
          <w:b/>
          <w:spacing w:val="-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KONTROLÜ</w:t>
      </w:r>
      <w:r>
        <w:rPr>
          <w:rFonts w:ascii="Arial" w:hAnsi="Arial"/>
          <w:b/>
          <w:spacing w:val="-10"/>
          <w:sz w:val="22"/>
          <w:u w:val="single"/>
        </w:rPr>
        <w:t> </w:t>
      </w:r>
      <w:r>
        <w:rPr>
          <w:rFonts w:ascii="Arial" w:hAnsi="Arial"/>
          <w:b/>
          <w:spacing w:val="-5"/>
          <w:sz w:val="22"/>
          <w:u w:val="single"/>
        </w:rPr>
        <w:t>(*)</w:t>
      </w:r>
    </w:p>
    <w:p>
      <w:pPr>
        <w:pStyle w:val="BodyText"/>
        <w:spacing w:before="28"/>
        <w:rPr>
          <w:rFonts w:ascii="Arial"/>
          <w:b/>
          <w:sz w:val="20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09"/>
        <w:gridCol w:w="2696"/>
        <w:gridCol w:w="708"/>
        <w:gridCol w:w="2835"/>
        <w:gridCol w:w="710"/>
      </w:tblGrid>
      <w:tr>
        <w:trPr>
          <w:trHeight w:val="827" w:hRule="atLeast"/>
        </w:trPr>
        <w:tc>
          <w:tcPr>
            <w:tcW w:w="2235" w:type="dxa"/>
          </w:tcPr>
          <w:p>
            <w:pPr>
              <w:pStyle w:val="TableParagraph"/>
              <w:ind w:left="107" w:right="10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Öğrencinin </w:t>
            </w:r>
            <w:r>
              <w:rPr>
                <w:rFonts w:ascii="Arial" w:hAnsi="Arial"/>
                <w:b/>
                <w:sz w:val="18"/>
              </w:rPr>
              <w:t>Mevcut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Ders</w:t>
            </w:r>
          </w:p>
          <w:p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Yükü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Toplamı</w:t>
            </w:r>
            <w:r>
              <w:rPr>
                <w:rFonts w:ascii="Arial" w:hAnsi="Arial"/>
                <w:b/>
                <w:spacing w:val="-2"/>
                <w:sz w:val="18"/>
              </w:rPr>
              <w:t> (AKTS)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Öğrencinin</w:t>
            </w:r>
          </w:p>
          <w:p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Üstteki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Tablodaki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Yükü Toplamı (AKTS)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01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Öğrencinin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Ders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Yükü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Toplamı</w:t>
            </w:r>
            <w:r>
              <w:rPr>
                <w:rFonts w:ascii="Arial" w:hAnsi="Arial"/>
                <w:b/>
                <w:spacing w:val="-2"/>
                <w:sz w:val="18"/>
              </w:rPr>
              <w:t> (AKTS)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90" w:hRule="atLeast"/>
        </w:trPr>
        <w:tc>
          <w:tcPr>
            <w:tcW w:w="9893" w:type="dxa"/>
            <w:gridSpan w:val="6"/>
          </w:tcPr>
          <w:p>
            <w:pPr>
              <w:pStyle w:val="TableParagraph"/>
              <w:tabs>
                <w:tab w:pos="4774" w:val="left" w:leader="none"/>
              </w:tabs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Akademik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Danışman</w:t>
            </w:r>
            <w:r>
              <w:rPr>
                <w:rFonts w:ascii="Arial" w:hAnsi="Arial"/>
                <w:b/>
                <w:spacing w:val="-4"/>
                <w:sz w:val="18"/>
              </w:rPr>
              <w:t> Onayı</w:t>
            </w:r>
            <w:r>
              <w:rPr>
                <w:rFonts w:ascii="Arial" w:hAnsi="Arial"/>
                <w:b/>
                <w:sz w:val="18"/>
              </w:rPr>
              <w:tab/>
              <w:t>Bölüm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Başkanı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Onayı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4756" w:val="left" w:leader="none"/>
              </w:tabs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Ad-Soyad:</w:t>
            </w:r>
            <w:r>
              <w:rPr>
                <w:rFonts w:ascii="Arial"/>
                <w:b/>
                <w:sz w:val="18"/>
              </w:rPr>
              <w:tab/>
              <w:t>Ad-</w:t>
            </w:r>
            <w:r>
              <w:rPr>
                <w:rFonts w:ascii="Arial"/>
                <w:b/>
                <w:spacing w:val="-2"/>
                <w:sz w:val="18"/>
              </w:rPr>
              <w:t>Soyad:</w:t>
            </w:r>
          </w:p>
          <w:p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4771" w:val="left" w:leader="none"/>
              </w:tabs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İmza: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İmza: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(*)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Akademik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Danışman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Kontrolü;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Atılım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Üniversitesi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Önlisans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Lisans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Eğitim-Öğretim ve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Sınav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Yönetmeliği’nin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15.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Maddesi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gereğince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yapılmaktadır.</w:t>
            </w:r>
          </w:p>
          <w:p>
            <w:pPr>
              <w:pStyle w:val="TableParagraph"/>
              <w:spacing w:line="160" w:lineRule="exact" w:before="2"/>
              <w:ind w:left="107"/>
              <w:rPr>
                <w:rFonts w:ascii="Arial"/>
                <w:b/>
                <w:sz w:val="14"/>
              </w:rPr>
            </w:pPr>
            <w:hyperlink r:id="rId6">
              <w:r>
                <w:rPr>
                  <w:rFonts w:ascii="Arial"/>
                  <w:b/>
                  <w:color w:val="0000FF"/>
                  <w:spacing w:val="-2"/>
                  <w:sz w:val="14"/>
                  <w:u w:val="single" w:color="0000FF"/>
                </w:rPr>
                <w:t>https://www.mevzuat.gov.tr/mevzuat?MevzuatNo=23659&amp;MevzuatTur=8&amp;MevzuatTertip=5</w:t>
              </w:r>
            </w:hyperlink>
          </w:p>
          <w:p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15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(Değişik: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RG-13/3/2020-</w:t>
            </w:r>
            <w:r>
              <w:rPr>
                <w:b/>
                <w:spacing w:val="-2"/>
                <w:sz w:val="16"/>
              </w:rPr>
              <w:t>31067)</w:t>
            </w:r>
          </w:p>
          <w:p>
            <w:pPr>
              <w:pStyle w:val="TableParagraph"/>
              <w:ind w:left="107" w:right="110"/>
              <w:rPr>
                <w:sz w:val="16"/>
              </w:rPr>
            </w:pPr>
            <w:r>
              <w:rPr>
                <w:sz w:val="16"/>
              </w:rPr>
              <w:t>(1) Ders yükü, öğrencinin bir yarıyılda almakla yükümlü olduğu derslerin kredi toplamı olup tıp dışındaki programlarda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her yarıyıl için 30 kredidir.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Not ortalamasına katılmayan dersler hariç öğrenciler bu programlarda en fazla 33 kredi ders alabilirler. Bu programlardaki öğrencilerin ders yükü,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not ortalamalarının 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2,00 olması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koşulu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fazla 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kredi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artırılabilir. Genel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not ortalaması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2,50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üzeri olan öğrencilerin ders yükü 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fazla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kredi,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3,00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üzeri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öğrencilerin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kredi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artırılabilir.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(Değişik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cümle: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RG-27/10/2024-32705)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sz w:val="16"/>
              </w:rPr>
              <w:t>Çift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anadal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yandal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programlarına</w:t>
            </w:r>
          </w:p>
          <w:p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kayıtlı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öğrencilerin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alacakları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toplam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kredileri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anadal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programlarındaki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ortalaması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alınmak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üzere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sınırlamalara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tabidir.</w:t>
            </w:r>
          </w:p>
        </w:tc>
      </w:tr>
    </w:tbl>
    <w:sectPr>
      <w:headerReference w:type="default" r:id="rId5"/>
      <w:type w:val="continuous"/>
      <w:pgSz w:w="11910" w:h="16840"/>
      <w:pgMar w:header="730" w:footer="0" w:top="1040" w:bottom="28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5280687</wp:posOffset>
          </wp:positionH>
          <wp:positionV relativeFrom="page">
            <wp:posOffset>463540</wp:posOffset>
          </wp:positionV>
          <wp:extent cx="1720556" cy="2047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0556" cy="204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12" w:hanging="284"/>
        <w:jc w:val="left"/>
      </w:pPr>
      <w:rPr>
        <w:rFonts w:hint="default"/>
        <w:spacing w:val="0"/>
        <w:w w:val="99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14" w:hanging="28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08" w:hanging="28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03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97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92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86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81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275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mevzuat.gov.tr/mevzuat?MevzuatNo=23659&amp;MevzuatTur=8&amp;MevzuatTertip=5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Azime Cetiner</dc:creator>
  <dcterms:created xsi:type="dcterms:W3CDTF">2026-02-12T09:12:30Z</dcterms:created>
  <dcterms:modified xsi:type="dcterms:W3CDTF">2026-02-12T09:12:30Z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